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F3A" w:rsidRPr="00023595" w:rsidRDefault="007E6635" w:rsidP="00023595">
      <w:p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Lisa 1. </w:t>
      </w:r>
      <w:r w:rsidR="004D5F3A" w:rsidRPr="00023595">
        <w:rPr>
          <w:rFonts w:ascii="Times New Roman" w:hAnsi="Times New Roman" w:cs="Times New Roman"/>
          <w:sz w:val="24"/>
          <w:szCs w:val="24"/>
        </w:rPr>
        <w:t>Tehniline kirjeldus</w:t>
      </w:r>
    </w:p>
    <w:p w:rsidR="007E6635" w:rsidRPr="00023595" w:rsidRDefault="007E6635" w:rsidP="000235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6635" w:rsidRPr="00023595" w:rsidRDefault="007E6635" w:rsidP="00023595">
      <w:p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>Hanke nimetus: Generaatori soetamine</w:t>
      </w:r>
    </w:p>
    <w:p w:rsidR="007E6635" w:rsidRPr="00023595" w:rsidRDefault="007E6635" w:rsidP="0002359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3595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023595">
        <w:rPr>
          <w:rFonts w:ascii="Times New Roman" w:hAnsi="Times New Roman" w:cs="Times New Roman"/>
          <w:sz w:val="24"/>
          <w:szCs w:val="24"/>
        </w:rPr>
        <w:t>: Lääne-Nigula Vallavalitsus</w:t>
      </w:r>
    </w:p>
    <w:p w:rsidR="004D5F3A" w:rsidRPr="00023595" w:rsidRDefault="004D5F3A" w:rsidP="000235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6635" w:rsidRPr="00656228" w:rsidRDefault="007E6635" w:rsidP="00023595">
      <w:pPr>
        <w:pStyle w:val="Loendilik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56228">
        <w:rPr>
          <w:rFonts w:ascii="Times New Roman" w:hAnsi="Times New Roman" w:cs="Times New Roman"/>
          <w:b/>
          <w:sz w:val="24"/>
          <w:szCs w:val="24"/>
        </w:rPr>
        <w:t>Hanke eesmärk</w:t>
      </w:r>
    </w:p>
    <w:p w:rsidR="007E6635" w:rsidRPr="00023595" w:rsidRDefault="007E6635" w:rsidP="00023595">
      <w:pPr>
        <w:pStyle w:val="Loendilik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>Hanke eesmärgiks on Lääne-Nigula vallale mobiilse generaatori soetamine</w:t>
      </w:r>
      <w:r w:rsidR="004D5F3A" w:rsidRPr="00023595">
        <w:rPr>
          <w:rFonts w:ascii="Times New Roman" w:hAnsi="Times New Roman" w:cs="Times New Roman"/>
          <w:sz w:val="24"/>
          <w:szCs w:val="24"/>
        </w:rPr>
        <w:t>.</w:t>
      </w:r>
    </w:p>
    <w:p w:rsidR="007E6635" w:rsidRPr="00023595" w:rsidRDefault="007E6635" w:rsidP="00023595">
      <w:pPr>
        <w:pStyle w:val="Loendilik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7E6635" w:rsidRPr="00656228" w:rsidRDefault="007E6635" w:rsidP="00023595">
      <w:pPr>
        <w:pStyle w:val="Loendilik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56228">
        <w:rPr>
          <w:rFonts w:ascii="Times New Roman" w:hAnsi="Times New Roman" w:cs="Times New Roman"/>
          <w:b/>
          <w:sz w:val="24"/>
          <w:szCs w:val="24"/>
        </w:rPr>
        <w:t>Tehnilised näitajad</w:t>
      </w:r>
    </w:p>
    <w:p w:rsidR="004D5F3A" w:rsidRPr="00023595" w:rsidRDefault="004D5F3A" w:rsidP="00023595">
      <w:pPr>
        <w:pStyle w:val="Loendilik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>Minimaalsed nõuded  generaatorile:</w:t>
      </w:r>
    </w:p>
    <w:p w:rsidR="004D5F3A" w:rsidRPr="00023595" w:rsidRDefault="007E6635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  </w:t>
      </w:r>
      <w:r w:rsidR="004D5F3A" w:rsidRPr="00023595">
        <w:rPr>
          <w:rFonts w:ascii="Times New Roman" w:hAnsi="Times New Roman" w:cs="Times New Roman"/>
          <w:sz w:val="24"/>
          <w:szCs w:val="24"/>
        </w:rPr>
        <w:t xml:space="preserve">Näivvõimsus 30 +/-2 </w:t>
      </w:r>
      <w:proofErr w:type="spellStart"/>
      <w:r w:rsidR="004D5F3A" w:rsidRPr="00023595">
        <w:rPr>
          <w:rFonts w:ascii="Times New Roman" w:hAnsi="Times New Roman" w:cs="Times New Roman"/>
          <w:sz w:val="24"/>
          <w:szCs w:val="24"/>
        </w:rPr>
        <w:t>kVA</w:t>
      </w:r>
      <w:proofErr w:type="spellEnd"/>
      <w:r w:rsidRPr="00023595">
        <w:rPr>
          <w:rFonts w:ascii="Times New Roman" w:hAnsi="Times New Roman" w:cs="Times New Roman"/>
          <w:sz w:val="24"/>
          <w:szCs w:val="24"/>
        </w:rPr>
        <w:t>;</w:t>
      </w:r>
    </w:p>
    <w:p w:rsidR="004D5F3A" w:rsidRPr="00023595" w:rsidRDefault="007E6635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  </w:t>
      </w:r>
      <w:r w:rsidR="004D5F3A" w:rsidRPr="00023595">
        <w:rPr>
          <w:rFonts w:ascii="Times New Roman" w:hAnsi="Times New Roman" w:cs="Times New Roman"/>
          <w:sz w:val="24"/>
          <w:szCs w:val="24"/>
        </w:rPr>
        <w:t>Pinge 400V/230V, 3 faasi</w:t>
      </w:r>
      <w:r w:rsidRPr="00023595">
        <w:rPr>
          <w:rFonts w:ascii="Times New Roman" w:hAnsi="Times New Roman" w:cs="Times New Roman"/>
          <w:sz w:val="24"/>
          <w:szCs w:val="24"/>
        </w:rPr>
        <w:t>;</w:t>
      </w:r>
    </w:p>
    <w:p w:rsidR="004D5F3A" w:rsidRPr="00023595" w:rsidRDefault="007E6635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  </w:t>
      </w:r>
      <w:r w:rsidR="004D5F3A" w:rsidRPr="00023595">
        <w:rPr>
          <w:rFonts w:ascii="Times New Roman" w:hAnsi="Times New Roman" w:cs="Times New Roman"/>
          <w:sz w:val="24"/>
          <w:szCs w:val="24"/>
        </w:rPr>
        <w:t>Vähemalt kaks pesa 400V ja üks pesa 230V</w:t>
      </w:r>
      <w:r w:rsidRPr="00023595">
        <w:rPr>
          <w:rFonts w:ascii="Times New Roman" w:hAnsi="Times New Roman" w:cs="Times New Roman"/>
          <w:sz w:val="24"/>
          <w:szCs w:val="24"/>
        </w:rPr>
        <w:t>;</w:t>
      </w:r>
    </w:p>
    <w:p w:rsidR="004D5F3A" w:rsidRPr="00023595" w:rsidRDefault="007E6635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  Ilmastikukindel korpus;</w:t>
      </w:r>
    </w:p>
    <w:p w:rsidR="004D5F3A" w:rsidRPr="00023595" w:rsidRDefault="007E6635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  </w:t>
      </w:r>
      <w:r w:rsidR="004D5F3A" w:rsidRPr="00023595">
        <w:rPr>
          <w:rFonts w:ascii="Times New Roman" w:hAnsi="Times New Roman" w:cs="Times New Roman"/>
          <w:sz w:val="24"/>
          <w:szCs w:val="24"/>
        </w:rPr>
        <w:t>Diiselmootor</w:t>
      </w:r>
      <w:r w:rsidR="004E27E1" w:rsidRPr="00023595">
        <w:rPr>
          <w:rFonts w:ascii="Times New Roman" w:hAnsi="Times New Roman" w:cs="Times New Roman"/>
          <w:sz w:val="24"/>
          <w:szCs w:val="24"/>
        </w:rPr>
        <w:t xml:space="preserve"> töötamiseks ka temperatuuril -25 </w:t>
      </w:r>
      <w:r w:rsidR="004E27E1" w:rsidRPr="00023595">
        <w:rPr>
          <w:sz w:val="24"/>
          <w:szCs w:val="24"/>
        </w:rPr>
        <w:t>°C</w:t>
      </w:r>
      <w:r w:rsidRPr="00023595">
        <w:rPr>
          <w:rFonts w:ascii="Times New Roman" w:hAnsi="Times New Roman" w:cs="Times New Roman"/>
          <w:sz w:val="24"/>
          <w:szCs w:val="24"/>
        </w:rPr>
        <w:t>;</w:t>
      </w:r>
    </w:p>
    <w:p w:rsidR="004D5F3A" w:rsidRPr="00023595" w:rsidRDefault="007E6635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  </w:t>
      </w:r>
      <w:r w:rsidR="004E27E1" w:rsidRPr="00023595">
        <w:rPr>
          <w:rFonts w:ascii="Times New Roman" w:hAnsi="Times New Roman" w:cs="Times New Roman"/>
          <w:sz w:val="24"/>
          <w:szCs w:val="24"/>
        </w:rPr>
        <w:t>Vedelik</w:t>
      </w:r>
      <w:r w:rsidRPr="00023595">
        <w:rPr>
          <w:rFonts w:ascii="Times New Roman" w:hAnsi="Times New Roman" w:cs="Times New Roman"/>
          <w:sz w:val="24"/>
          <w:szCs w:val="24"/>
        </w:rPr>
        <w:t>jahutus;</w:t>
      </w:r>
    </w:p>
    <w:p w:rsidR="004D5F3A" w:rsidRPr="00023595" w:rsidRDefault="007E6635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  </w:t>
      </w:r>
      <w:r w:rsidR="004D5F3A" w:rsidRPr="00023595">
        <w:rPr>
          <w:rFonts w:ascii="Times New Roman" w:hAnsi="Times New Roman" w:cs="Times New Roman"/>
          <w:sz w:val="24"/>
          <w:szCs w:val="24"/>
        </w:rPr>
        <w:t>Plokisoojendus</w:t>
      </w:r>
      <w:r w:rsidRPr="0002359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D5F3A" w:rsidRPr="00023595" w:rsidRDefault="007E6635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  </w:t>
      </w:r>
      <w:r w:rsidR="004D5F3A" w:rsidRPr="00023595">
        <w:rPr>
          <w:rFonts w:ascii="Times New Roman" w:hAnsi="Times New Roman" w:cs="Times New Roman"/>
          <w:sz w:val="24"/>
          <w:szCs w:val="24"/>
        </w:rPr>
        <w:t xml:space="preserve">Kütusepaagi maht vähemalt 20 </w:t>
      </w:r>
      <w:r w:rsidR="004E27E1" w:rsidRPr="00023595">
        <w:rPr>
          <w:rFonts w:ascii="Times New Roman" w:hAnsi="Times New Roman" w:cs="Times New Roman"/>
          <w:sz w:val="24"/>
          <w:szCs w:val="24"/>
        </w:rPr>
        <w:t>tunniseks tööajaks</w:t>
      </w:r>
      <w:r w:rsidRPr="00023595">
        <w:rPr>
          <w:rFonts w:ascii="Times New Roman" w:hAnsi="Times New Roman" w:cs="Times New Roman"/>
          <w:sz w:val="24"/>
          <w:szCs w:val="24"/>
        </w:rPr>
        <w:t>;</w:t>
      </w:r>
    </w:p>
    <w:p w:rsidR="004D5F3A" w:rsidRPr="00023595" w:rsidRDefault="004E27E1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  </w:t>
      </w:r>
      <w:r w:rsidR="004D5F3A" w:rsidRPr="00023595">
        <w:rPr>
          <w:rFonts w:ascii="Times New Roman" w:hAnsi="Times New Roman" w:cs="Times New Roman"/>
          <w:sz w:val="24"/>
          <w:szCs w:val="24"/>
        </w:rPr>
        <w:t>Automaatne pingereguleerimine (AVR)</w:t>
      </w:r>
      <w:r w:rsidR="007E6635" w:rsidRPr="00023595">
        <w:rPr>
          <w:rFonts w:ascii="Times New Roman" w:hAnsi="Times New Roman" w:cs="Times New Roman"/>
          <w:sz w:val="24"/>
          <w:szCs w:val="24"/>
        </w:rPr>
        <w:t>;</w:t>
      </w:r>
    </w:p>
    <w:p w:rsidR="004D5F3A" w:rsidRPr="00023595" w:rsidRDefault="004D5F3A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>Kaal mitte üle 105</w:t>
      </w:r>
      <w:r w:rsidR="007E6635" w:rsidRPr="00023595">
        <w:rPr>
          <w:rFonts w:ascii="Times New Roman" w:hAnsi="Times New Roman" w:cs="Times New Roman"/>
          <w:sz w:val="24"/>
          <w:szCs w:val="24"/>
        </w:rPr>
        <w:t>0 kg;</w:t>
      </w:r>
    </w:p>
    <w:p w:rsidR="004D5F3A" w:rsidRPr="00023595" w:rsidRDefault="00656228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0F4139" w:rsidRPr="00023595">
        <w:rPr>
          <w:rFonts w:ascii="Times New Roman" w:hAnsi="Times New Roman" w:cs="Times New Roman"/>
          <w:sz w:val="24"/>
          <w:szCs w:val="24"/>
        </w:rPr>
        <w:t xml:space="preserve">arantii </w:t>
      </w:r>
      <w:r>
        <w:rPr>
          <w:rFonts w:ascii="Times New Roman" w:hAnsi="Times New Roman" w:cs="Times New Roman"/>
          <w:sz w:val="24"/>
          <w:szCs w:val="24"/>
        </w:rPr>
        <w:t xml:space="preserve">vähemalt </w:t>
      </w:r>
      <w:r w:rsidR="000F4139" w:rsidRPr="00023595">
        <w:rPr>
          <w:rFonts w:ascii="Times New Roman" w:hAnsi="Times New Roman" w:cs="Times New Roman"/>
          <w:sz w:val="24"/>
          <w:szCs w:val="24"/>
        </w:rPr>
        <w:t>3</w:t>
      </w:r>
      <w:r w:rsidR="004D5F3A" w:rsidRPr="00023595">
        <w:rPr>
          <w:rFonts w:ascii="Times New Roman" w:hAnsi="Times New Roman" w:cs="Times New Roman"/>
          <w:sz w:val="24"/>
          <w:szCs w:val="24"/>
        </w:rPr>
        <w:t xml:space="preserve"> aasta</w:t>
      </w:r>
      <w:r w:rsidR="007E6635" w:rsidRPr="00023595">
        <w:rPr>
          <w:rFonts w:ascii="Times New Roman" w:hAnsi="Times New Roman" w:cs="Times New Roman"/>
          <w:sz w:val="24"/>
          <w:szCs w:val="24"/>
        </w:rPr>
        <w:t>t;</w:t>
      </w:r>
    </w:p>
    <w:p w:rsidR="004D5F3A" w:rsidRDefault="004D5F3A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Näiteks </w:t>
      </w:r>
      <w:hyperlink r:id="rId5" w:history="1">
        <w:r w:rsidRPr="00023595">
          <w:rPr>
            <w:rStyle w:val="Hperlink"/>
            <w:rFonts w:ascii="Times New Roman" w:hAnsi="Times New Roman" w:cs="Times New Roman"/>
            <w:sz w:val="24"/>
            <w:szCs w:val="24"/>
          </w:rPr>
          <w:t>http://move.ee/index.php/diiselgeneraatorid</w:t>
        </w:r>
      </w:hyperlink>
      <w:r w:rsidRPr="00023595">
        <w:rPr>
          <w:rFonts w:ascii="Times New Roman" w:hAnsi="Times New Roman" w:cs="Times New Roman"/>
          <w:sz w:val="24"/>
          <w:szCs w:val="24"/>
        </w:rPr>
        <w:t xml:space="preserve"> </w:t>
      </w:r>
      <w:r w:rsidR="004E27E1" w:rsidRPr="00023595">
        <w:rPr>
          <w:rFonts w:ascii="Times New Roman" w:hAnsi="Times New Roman" w:cs="Times New Roman"/>
          <w:sz w:val="24"/>
          <w:szCs w:val="24"/>
        </w:rPr>
        <w:t>või sellega samaväärne või parem ettean</w:t>
      </w:r>
      <w:r w:rsidR="00656228">
        <w:rPr>
          <w:rFonts w:ascii="Times New Roman" w:hAnsi="Times New Roman" w:cs="Times New Roman"/>
          <w:sz w:val="24"/>
          <w:szCs w:val="24"/>
        </w:rPr>
        <w:t>tud tehnilistest parameetritest;</w:t>
      </w:r>
    </w:p>
    <w:p w:rsidR="00656228" w:rsidRPr="00023595" w:rsidRDefault="00656228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>Generaator peab olema paigaldatud haagisele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50F9" w:rsidRPr="00023595" w:rsidRDefault="00D850F9" w:rsidP="00023595">
      <w:pPr>
        <w:pStyle w:val="Loendilik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D850F9" w:rsidRPr="00023595" w:rsidRDefault="00343C97" w:rsidP="00023595">
      <w:pPr>
        <w:pStyle w:val="Loendilik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>Minimaalsed nõuded h</w:t>
      </w:r>
      <w:r w:rsidR="00D850F9" w:rsidRPr="00023595">
        <w:rPr>
          <w:rFonts w:ascii="Times New Roman" w:hAnsi="Times New Roman" w:cs="Times New Roman"/>
          <w:sz w:val="24"/>
          <w:szCs w:val="24"/>
        </w:rPr>
        <w:t>aagis</w:t>
      </w:r>
      <w:r w:rsidRPr="00023595">
        <w:rPr>
          <w:rFonts w:ascii="Times New Roman" w:hAnsi="Times New Roman" w:cs="Times New Roman"/>
          <w:sz w:val="24"/>
          <w:szCs w:val="24"/>
        </w:rPr>
        <w:t>ele</w:t>
      </w:r>
      <w:r w:rsidR="004E27E1" w:rsidRPr="00023595">
        <w:rPr>
          <w:rFonts w:ascii="Times New Roman" w:hAnsi="Times New Roman" w:cs="Times New Roman"/>
          <w:sz w:val="24"/>
          <w:szCs w:val="24"/>
        </w:rPr>
        <w:t>:</w:t>
      </w:r>
    </w:p>
    <w:p w:rsidR="004E27E1" w:rsidRDefault="004E27E1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Haagis peab olema transporditav autoga, mille lubatud haagise maksimaalne </w:t>
      </w:r>
      <w:r w:rsidR="00EB1D1B">
        <w:rPr>
          <w:rFonts w:ascii="Times New Roman" w:hAnsi="Times New Roman" w:cs="Times New Roman"/>
          <w:sz w:val="24"/>
          <w:szCs w:val="24"/>
        </w:rPr>
        <w:t xml:space="preserve"> </w:t>
      </w:r>
      <w:r w:rsidRPr="00023595">
        <w:rPr>
          <w:rFonts w:ascii="Times New Roman" w:hAnsi="Times New Roman" w:cs="Times New Roman"/>
          <w:sz w:val="24"/>
          <w:szCs w:val="24"/>
        </w:rPr>
        <w:t>täismass on 2000 kg;</w:t>
      </w:r>
    </w:p>
    <w:p w:rsidR="00EB1D1B" w:rsidRPr="00023595" w:rsidRDefault="00EB1D1B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Pistik 7 klemmiga;</w:t>
      </w:r>
    </w:p>
    <w:p w:rsidR="004E27E1" w:rsidRPr="00023595" w:rsidRDefault="004E27E1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 Pidurid;</w:t>
      </w:r>
    </w:p>
    <w:p w:rsidR="004E27E1" w:rsidRPr="00023595" w:rsidRDefault="004E27E1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 Lamellrehvid;</w:t>
      </w:r>
    </w:p>
    <w:p w:rsidR="004E27E1" w:rsidRPr="00023595" w:rsidRDefault="004E27E1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 T</w:t>
      </w:r>
      <w:r w:rsidR="000F4139" w:rsidRPr="00023595">
        <w:rPr>
          <w:rFonts w:ascii="Times New Roman" w:hAnsi="Times New Roman" w:cs="Times New Roman"/>
          <w:sz w:val="24"/>
          <w:szCs w:val="24"/>
        </w:rPr>
        <w:t>oest</w:t>
      </w:r>
      <w:r w:rsidRPr="00023595">
        <w:rPr>
          <w:rFonts w:ascii="Times New Roman" w:hAnsi="Times New Roman" w:cs="Times New Roman"/>
          <w:sz w:val="24"/>
          <w:szCs w:val="24"/>
        </w:rPr>
        <w:t>amise võimalus nurgatugedega;</w:t>
      </w:r>
    </w:p>
    <w:p w:rsidR="004E27E1" w:rsidRPr="00023595" w:rsidRDefault="004E27E1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 Registreeritud </w:t>
      </w:r>
      <w:r w:rsidR="000F4139" w:rsidRPr="00023595">
        <w:rPr>
          <w:rFonts w:ascii="Times New Roman" w:hAnsi="Times New Roman" w:cs="Times New Roman"/>
          <w:sz w:val="24"/>
          <w:szCs w:val="24"/>
        </w:rPr>
        <w:t>Transpordiametis;</w:t>
      </w:r>
    </w:p>
    <w:p w:rsidR="000F4139" w:rsidRPr="00023595" w:rsidRDefault="00EB1D1B" w:rsidP="00023595">
      <w:pPr>
        <w:pStyle w:val="Loendilik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4139" w:rsidRPr="00023595">
        <w:rPr>
          <w:rFonts w:ascii="Times New Roman" w:hAnsi="Times New Roman" w:cs="Times New Roman"/>
          <w:sz w:val="24"/>
          <w:szCs w:val="24"/>
        </w:rPr>
        <w:t xml:space="preserve">Garantii </w:t>
      </w:r>
      <w:r w:rsidR="00656228">
        <w:rPr>
          <w:rFonts w:ascii="Times New Roman" w:hAnsi="Times New Roman" w:cs="Times New Roman"/>
          <w:sz w:val="24"/>
          <w:szCs w:val="24"/>
        </w:rPr>
        <w:t xml:space="preserve">vähemalt </w:t>
      </w:r>
      <w:r w:rsidR="000F4139" w:rsidRPr="00023595">
        <w:rPr>
          <w:rFonts w:ascii="Times New Roman" w:hAnsi="Times New Roman" w:cs="Times New Roman"/>
          <w:sz w:val="24"/>
          <w:szCs w:val="24"/>
        </w:rPr>
        <w:t>2 aastat.</w:t>
      </w:r>
    </w:p>
    <w:p w:rsidR="004E27E1" w:rsidRPr="00023595" w:rsidRDefault="004E27E1" w:rsidP="00023595">
      <w:pPr>
        <w:pStyle w:val="Loendilik"/>
        <w:ind w:left="1224"/>
        <w:jc w:val="both"/>
        <w:rPr>
          <w:rFonts w:ascii="Times New Roman" w:hAnsi="Times New Roman" w:cs="Times New Roman"/>
          <w:sz w:val="24"/>
          <w:szCs w:val="24"/>
        </w:rPr>
      </w:pPr>
    </w:p>
    <w:p w:rsidR="00CB3CE4" w:rsidRPr="00656228" w:rsidRDefault="00CB3CE4" w:rsidP="00023595">
      <w:pPr>
        <w:pStyle w:val="Loendilik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56228">
        <w:rPr>
          <w:rFonts w:ascii="Times New Roman" w:hAnsi="Times New Roman" w:cs="Times New Roman"/>
          <w:b/>
          <w:sz w:val="24"/>
          <w:szCs w:val="24"/>
        </w:rPr>
        <w:t>Muud nõuded</w:t>
      </w:r>
    </w:p>
    <w:p w:rsidR="00186F77" w:rsidRPr="00023595" w:rsidRDefault="00343C97" w:rsidP="00CB3CE4">
      <w:pPr>
        <w:pStyle w:val="Loendilik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Pakkuja esitab </w:t>
      </w:r>
      <w:r w:rsidR="000F4139" w:rsidRPr="00023595">
        <w:rPr>
          <w:rFonts w:ascii="Times New Roman" w:hAnsi="Times New Roman" w:cs="Times New Roman"/>
          <w:sz w:val="24"/>
          <w:szCs w:val="24"/>
        </w:rPr>
        <w:t xml:space="preserve">koos pakkumusega </w:t>
      </w:r>
      <w:r w:rsidR="004E27E1" w:rsidRPr="00023595">
        <w:rPr>
          <w:rFonts w:ascii="Times New Roman" w:hAnsi="Times New Roman" w:cs="Times New Roman"/>
          <w:sz w:val="24"/>
          <w:szCs w:val="24"/>
        </w:rPr>
        <w:t>generaatori ja haagise kohta</w:t>
      </w:r>
      <w:r w:rsidRPr="00023595">
        <w:rPr>
          <w:rFonts w:ascii="Times New Roman" w:hAnsi="Times New Roman" w:cs="Times New Roman"/>
          <w:sz w:val="24"/>
          <w:szCs w:val="24"/>
        </w:rPr>
        <w:t xml:space="preserve"> </w:t>
      </w:r>
      <w:r w:rsidR="003157F0" w:rsidRPr="00023595">
        <w:rPr>
          <w:rFonts w:ascii="Times New Roman" w:hAnsi="Times New Roman" w:cs="Times New Roman"/>
          <w:sz w:val="24"/>
          <w:szCs w:val="24"/>
        </w:rPr>
        <w:t xml:space="preserve">tarnetähtaja, </w:t>
      </w:r>
      <w:r w:rsidRPr="00023595">
        <w:rPr>
          <w:rFonts w:ascii="Times New Roman" w:hAnsi="Times New Roman" w:cs="Times New Roman"/>
          <w:sz w:val="24"/>
          <w:szCs w:val="24"/>
        </w:rPr>
        <w:t>tootja tehnilise kirjelduse</w:t>
      </w:r>
      <w:r w:rsidR="00186F77" w:rsidRPr="00023595">
        <w:rPr>
          <w:rFonts w:ascii="Times New Roman" w:hAnsi="Times New Roman" w:cs="Times New Roman"/>
          <w:sz w:val="24"/>
          <w:szCs w:val="24"/>
        </w:rPr>
        <w:t>, garantiitingimused, info hooldusvahemiku ja ühe aasta eeldatava</w:t>
      </w:r>
      <w:r w:rsidR="003157F0" w:rsidRPr="00023595">
        <w:rPr>
          <w:rFonts w:ascii="Times New Roman" w:hAnsi="Times New Roman" w:cs="Times New Roman"/>
          <w:sz w:val="24"/>
          <w:szCs w:val="24"/>
        </w:rPr>
        <w:t xml:space="preserve"> hoolduskulu kohta (kulu ei sisaldu pakkumuse maksumuses).</w:t>
      </w:r>
    </w:p>
    <w:p w:rsidR="00343C97" w:rsidRPr="00023595" w:rsidRDefault="00186F77" w:rsidP="00023595">
      <w:pPr>
        <w:pStyle w:val="Loendilik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>G</w:t>
      </w:r>
      <w:r w:rsidR="004E27E1" w:rsidRPr="00023595">
        <w:rPr>
          <w:rFonts w:ascii="Times New Roman" w:hAnsi="Times New Roman" w:cs="Times New Roman"/>
          <w:sz w:val="24"/>
          <w:szCs w:val="24"/>
        </w:rPr>
        <w:t>eneraator ja haagis peavad</w:t>
      </w:r>
      <w:r w:rsidR="00343C97" w:rsidRPr="00023595">
        <w:rPr>
          <w:rFonts w:ascii="Times New Roman" w:hAnsi="Times New Roman" w:cs="Times New Roman"/>
          <w:sz w:val="24"/>
          <w:szCs w:val="24"/>
        </w:rPr>
        <w:t xml:space="preserve"> olema uued.</w:t>
      </w:r>
    </w:p>
    <w:p w:rsidR="009C6F9E" w:rsidRPr="00023595" w:rsidRDefault="009C6F9E" w:rsidP="00023595">
      <w:pPr>
        <w:pStyle w:val="Loendilik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9D0691" w:rsidRPr="00656228" w:rsidRDefault="007E6635" w:rsidP="00023595">
      <w:pPr>
        <w:pStyle w:val="Loendilik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56228">
        <w:rPr>
          <w:rFonts w:ascii="Times New Roman" w:hAnsi="Times New Roman" w:cs="Times New Roman"/>
          <w:b/>
          <w:sz w:val="24"/>
          <w:szCs w:val="24"/>
        </w:rPr>
        <w:t>Tarnekoht</w:t>
      </w:r>
    </w:p>
    <w:p w:rsidR="007E6635" w:rsidRDefault="007E6635" w:rsidP="00023595">
      <w:pPr>
        <w:pStyle w:val="Loendilik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595">
        <w:rPr>
          <w:rFonts w:ascii="Times New Roman" w:hAnsi="Times New Roman" w:cs="Times New Roman"/>
          <w:sz w:val="24"/>
          <w:szCs w:val="24"/>
        </w:rPr>
        <w:t xml:space="preserve">Pakkumuse maksumus sisaldab </w:t>
      </w:r>
      <w:r w:rsidR="004E27E1" w:rsidRPr="00023595">
        <w:rPr>
          <w:rFonts w:ascii="Times New Roman" w:hAnsi="Times New Roman" w:cs="Times New Roman"/>
          <w:sz w:val="24"/>
          <w:szCs w:val="24"/>
        </w:rPr>
        <w:t xml:space="preserve">generaatori ja haagise </w:t>
      </w:r>
      <w:r w:rsidRPr="00023595">
        <w:rPr>
          <w:rFonts w:ascii="Times New Roman" w:hAnsi="Times New Roman" w:cs="Times New Roman"/>
          <w:sz w:val="24"/>
          <w:szCs w:val="24"/>
        </w:rPr>
        <w:t>tarnet aadressile Haapsalu mnt</w:t>
      </w:r>
      <w:r w:rsidR="00343C97" w:rsidRPr="00023595">
        <w:rPr>
          <w:rFonts w:ascii="Times New Roman" w:hAnsi="Times New Roman" w:cs="Times New Roman"/>
          <w:sz w:val="24"/>
          <w:szCs w:val="24"/>
        </w:rPr>
        <w:t xml:space="preserve"> 6</w:t>
      </w:r>
      <w:r w:rsidRPr="00023595">
        <w:rPr>
          <w:rFonts w:ascii="Times New Roman" w:hAnsi="Times New Roman" w:cs="Times New Roman"/>
          <w:sz w:val="24"/>
          <w:szCs w:val="24"/>
        </w:rPr>
        <w:t>, Taebla alevik, Lääne-Nigula vald.</w:t>
      </w:r>
    </w:p>
    <w:p w:rsidR="001F11BD" w:rsidRDefault="001F11BD" w:rsidP="001F11BD">
      <w:pPr>
        <w:pStyle w:val="Loendilik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1F11BD" w:rsidRDefault="00CB3CE4" w:rsidP="001F11BD">
      <w:pPr>
        <w:pStyle w:val="Loendili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Ostu-müügil</w:t>
      </w:r>
      <w:r w:rsidR="001F11BD">
        <w:rPr>
          <w:rFonts w:ascii="Times New Roman" w:hAnsi="Times New Roman" w:cs="Times New Roman"/>
          <w:sz w:val="24"/>
          <w:szCs w:val="24"/>
        </w:rPr>
        <w:t>epingu tingimused</w:t>
      </w:r>
    </w:p>
    <w:p w:rsidR="001F11BD" w:rsidRDefault="000302DB" w:rsidP="00023595">
      <w:pPr>
        <w:pStyle w:val="Loendilik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Tarneaeg …… (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vastavalt pakkumuses esitatule)</w:t>
      </w:r>
      <w:r w:rsidR="001F11BD">
        <w:rPr>
          <w:rFonts w:ascii="Times New Roman" w:hAnsi="Times New Roman" w:cs="Times New Roman"/>
          <w:sz w:val="24"/>
          <w:szCs w:val="24"/>
        </w:rPr>
        <w:t>;</w:t>
      </w:r>
    </w:p>
    <w:p w:rsidR="001F11BD" w:rsidRDefault="001F11BD" w:rsidP="00023595">
      <w:pPr>
        <w:pStyle w:val="Loendilik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Müüja esitab</w:t>
      </w:r>
      <w:r w:rsidR="00CB3CE4">
        <w:rPr>
          <w:rFonts w:ascii="Times New Roman" w:hAnsi="Times New Roman" w:cs="Times New Roman"/>
          <w:sz w:val="24"/>
          <w:szCs w:val="24"/>
        </w:rPr>
        <w:t xml:space="preserve"> pärast akti allkirjastamist Poolte poolt Ostjale </w:t>
      </w:r>
      <w:proofErr w:type="spellStart"/>
      <w:r w:rsidR="00CB3CE4">
        <w:rPr>
          <w:rFonts w:ascii="Times New Roman" w:hAnsi="Times New Roman" w:cs="Times New Roman"/>
          <w:sz w:val="24"/>
          <w:szCs w:val="24"/>
        </w:rPr>
        <w:t>e-arve</w:t>
      </w:r>
      <w:proofErr w:type="spellEnd"/>
      <w:r w:rsidR="00CB3CE4">
        <w:rPr>
          <w:rFonts w:ascii="Times New Roman" w:hAnsi="Times New Roman" w:cs="Times New Roman"/>
          <w:sz w:val="24"/>
          <w:szCs w:val="24"/>
        </w:rPr>
        <w:t xml:space="preserve"> maksetähtajaga 20 kalendripäeva;</w:t>
      </w:r>
    </w:p>
    <w:p w:rsidR="00CB3CE4" w:rsidRDefault="00CB3CE4" w:rsidP="00CB3CE4">
      <w:pPr>
        <w:pStyle w:val="Loendilik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Ostja ei maksa ettemaksu;</w:t>
      </w:r>
    </w:p>
    <w:p w:rsidR="00CB3CE4" w:rsidRDefault="00CB3CE4" w:rsidP="00023595">
      <w:pPr>
        <w:pStyle w:val="Loendilik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Garantiitingimused – generaatoril vähemalt 3 aastat, haagisel vähemalt 2 aastat.</w:t>
      </w:r>
    </w:p>
    <w:p w:rsidR="00CB3CE4" w:rsidRPr="00023595" w:rsidRDefault="00CB3CE4" w:rsidP="00023595">
      <w:pPr>
        <w:pStyle w:val="Loendilik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Tarnetähtaja ületamisel on Ostjal õigus nõuda viivist 2% lepingu käibemaksuga maksumusest iga viivitatud kalendripäeva eest.</w:t>
      </w:r>
    </w:p>
    <w:sectPr w:rsidR="00CB3CE4" w:rsidRPr="000235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40C69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03F662C"/>
    <w:multiLevelType w:val="hybridMultilevel"/>
    <w:tmpl w:val="4FACD7C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979E2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F3A"/>
    <w:rsid w:val="00023595"/>
    <w:rsid w:val="000302DB"/>
    <w:rsid w:val="000F4139"/>
    <w:rsid w:val="00186F77"/>
    <w:rsid w:val="001F11BD"/>
    <w:rsid w:val="003157F0"/>
    <w:rsid w:val="00343C97"/>
    <w:rsid w:val="003D3E31"/>
    <w:rsid w:val="004D5F3A"/>
    <w:rsid w:val="004E27E1"/>
    <w:rsid w:val="00656228"/>
    <w:rsid w:val="007E6635"/>
    <w:rsid w:val="007F6249"/>
    <w:rsid w:val="009C6F9E"/>
    <w:rsid w:val="009D0691"/>
    <w:rsid w:val="00CB3CE4"/>
    <w:rsid w:val="00D850F9"/>
    <w:rsid w:val="00EB1D1B"/>
    <w:rsid w:val="00F8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A1F31"/>
  <w15:chartTrackingRefBased/>
  <w15:docId w15:val="{79190262-6976-4BE6-997F-919183574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4D5F3A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4D5F3A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4D5F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ove.ee/index.php/diiselgeneraatori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282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13</cp:revision>
  <dcterms:created xsi:type="dcterms:W3CDTF">2022-11-21T11:02:00Z</dcterms:created>
  <dcterms:modified xsi:type="dcterms:W3CDTF">2022-11-21T14:05:00Z</dcterms:modified>
</cp:coreProperties>
</file>